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1FB23" w14:textId="557FEC82" w:rsidR="00E364D0" w:rsidRPr="00F1510D" w:rsidRDefault="006B5FEE" w:rsidP="00F1510D">
      <w:pPr>
        <w:ind w:left="284" w:hanging="284"/>
        <w:rPr>
          <w:b/>
          <w:color w:val="31849B" w:themeColor="accent5" w:themeShade="BF"/>
          <w:sz w:val="32"/>
          <w:szCs w:val="32"/>
        </w:rPr>
      </w:pPr>
      <w:r w:rsidRPr="00F1510D">
        <w:rPr>
          <w:b/>
          <w:color w:val="31849B" w:themeColor="accent5" w:themeShade="BF"/>
          <w:sz w:val="32"/>
          <w:szCs w:val="32"/>
        </w:rPr>
        <w:t>C</w:t>
      </w:r>
      <w:r w:rsidR="0088233C" w:rsidRPr="00F1510D">
        <w:rPr>
          <w:b/>
          <w:color w:val="31849B" w:themeColor="accent5" w:themeShade="BF"/>
          <w:sz w:val="32"/>
          <w:szCs w:val="32"/>
        </w:rPr>
        <w:t>hristian Studies Questions for I</w:t>
      </w:r>
      <w:r w:rsidRPr="00F1510D">
        <w:rPr>
          <w:b/>
          <w:color w:val="31849B" w:themeColor="accent5" w:themeShade="BF"/>
          <w:sz w:val="32"/>
          <w:szCs w:val="32"/>
        </w:rPr>
        <w:t>nterview</w:t>
      </w:r>
    </w:p>
    <w:p w14:paraId="6D3C4E12" w14:textId="09B2766D" w:rsidR="0088233C" w:rsidRDefault="0088233C" w:rsidP="00F1510D">
      <w:pPr>
        <w:pStyle w:val="ListParagraph"/>
        <w:numPr>
          <w:ilvl w:val="0"/>
          <w:numId w:val="1"/>
        </w:numPr>
        <w:ind w:left="284" w:hanging="284"/>
      </w:pPr>
      <w:r>
        <w:t>To what extent are you familiar with the Curriculum documents used in a Lutheran College for teaching Christian Studies?</w:t>
      </w:r>
    </w:p>
    <w:p w14:paraId="3D8BF902" w14:textId="77777777" w:rsidR="0088233C" w:rsidRPr="00F1510D" w:rsidRDefault="0088233C" w:rsidP="00F1510D">
      <w:pPr>
        <w:ind w:left="720"/>
        <w:rPr>
          <w:i/>
          <w:color w:val="31849B" w:themeColor="accent5" w:themeShade="BF"/>
        </w:rPr>
      </w:pPr>
      <w:r w:rsidRPr="00F1510D">
        <w:rPr>
          <w:i/>
          <w:color w:val="31849B" w:themeColor="accent5" w:themeShade="BF"/>
        </w:rPr>
        <w:t>(</w:t>
      </w:r>
      <w:r w:rsidRPr="00F1510D">
        <w:rPr>
          <w:b/>
          <w:i/>
          <w:color w:val="31849B" w:themeColor="accent5" w:themeShade="BF"/>
        </w:rPr>
        <w:t>Focus</w:t>
      </w:r>
      <w:r w:rsidRPr="00F1510D">
        <w:rPr>
          <w:i/>
          <w:color w:val="31849B" w:themeColor="accent5" w:themeShade="BF"/>
        </w:rPr>
        <w:t>: Has the applicant done their homework before the interview to demonstrate preparedness and interest in the subject?)</w:t>
      </w:r>
    </w:p>
    <w:p w14:paraId="3DDC8DEE" w14:textId="77777777" w:rsidR="0088233C" w:rsidRPr="00C47568" w:rsidRDefault="0088233C" w:rsidP="00F1510D">
      <w:pPr>
        <w:ind w:left="284" w:hanging="284"/>
        <w:rPr>
          <w:i/>
        </w:rPr>
      </w:pPr>
    </w:p>
    <w:p w14:paraId="513DB2E2" w14:textId="167BEE7E" w:rsidR="006B5FEE" w:rsidRDefault="006B5FEE" w:rsidP="00F1510D">
      <w:pPr>
        <w:pStyle w:val="ListParagraph"/>
        <w:numPr>
          <w:ilvl w:val="0"/>
          <w:numId w:val="1"/>
        </w:numPr>
        <w:ind w:left="284" w:hanging="284"/>
      </w:pPr>
      <w:r>
        <w:t>How do you un</w:t>
      </w:r>
      <w:r w:rsidR="00F1510D">
        <w:t>derstand the role of Christian St</w:t>
      </w:r>
      <w:r>
        <w:t xml:space="preserve">udies in an inclusive Lutheran College where students come from many backgrounds – religious and others, and </w:t>
      </w:r>
      <w:r w:rsidR="00BC1CD7">
        <w:t xml:space="preserve">where </w:t>
      </w:r>
      <w:r>
        <w:t xml:space="preserve">Christians </w:t>
      </w:r>
      <w:r w:rsidR="00E037A5">
        <w:t xml:space="preserve">may be </w:t>
      </w:r>
      <w:r>
        <w:t>in a minority?</w:t>
      </w:r>
    </w:p>
    <w:p w14:paraId="4704769F" w14:textId="77777777" w:rsidR="006B5FEE" w:rsidRPr="00F1510D" w:rsidRDefault="00C47568" w:rsidP="00F1510D">
      <w:pPr>
        <w:ind w:left="284" w:firstLine="436"/>
        <w:rPr>
          <w:i/>
          <w:color w:val="31849B" w:themeColor="accent5" w:themeShade="BF"/>
        </w:rPr>
      </w:pPr>
      <w:r w:rsidRPr="00F1510D">
        <w:rPr>
          <w:i/>
          <w:color w:val="31849B" w:themeColor="accent5" w:themeShade="BF"/>
        </w:rPr>
        <w:t>(</w:t>
      </w:r>
      <w:r w:rsidRPr="00F1510D">
        <w:rPr>
          <w:b/>
          <w:i/>
          <w:color w:val="31849B" w:themeColor="accent5" w:themeShade="BF"/>
        </w:rPr>
        <w:t>Focus</w:t>
      </w:r>
      <w:r w:rsidRPr="00F1510D">
        <w:rPr>
          <w:i/>
          <w:color w:val="31849B" w:themeColor="accent5" w:themeShade="BF"/>
        </w:rPr>
        <w:t>: Need to challenge and encourage all students)</w:t>
      </w:r>
    </w:p>
    <w:p w14:paraId="11478888" w14:textId="77777777" w:rsidR="0088233C" w:rsidRPr="0088233C" w:rsidRDefault="0088233C" w:rsidP="00F1510D">
      <w:pPr>
        <w:ind w:left="284" w:hanging="284"/>
        <w:rPr>
          <w:i/>
        </w:rPr>
      </w:pPr>
    </w:p>
    <w:p w14:paraId="004D89EC" w14:textId="719749B8" w:rsidR="006B5FEE" w:rsidRDefault="006B5FEE" w:rsidP="00F1510D">
      <w:pPr>
        <w:pStyle w:val="ListParagraph"/>
        <w:numPr>
          <w:ilvl w:val="0"/>
          <w:numId w:val="1"/>
        </w:numPr>
        <w:ind w:left="284" w:hanging="284"/>
      </w:pPr>
      <w:r>
        <w:t>How would you describe your own faith perspective and how do you see that informing your work as a Christian Studies teacher?</w:t>
      </w:r>
    </w:p>
    <w:p w14:paraId="39B0E545" w14:textId="77777777" w:rsidR="00C47568" w:rsidRPr="00F1510D" w:rsidRDefault="00C47568" w:rsidP="00F1510D">
      <w:pPr>
        <w:ind w:left="720"/>
        <w:rPr>
          <w:i/>
          <w:color w:val="31849B" w:themeColor="accent5" w:themeShade="BF"/>
        </w:rPr>
      </w:pPr>
      <w:r w:rsidRPr="00F1510D">
        <w:rPr>
          <w:i/>
          <w:color w:val="31849B" w:themeColor="accent5" w:themeShade="BF"/>
        </w:rPr>
        <w:t>(</w:t>
      </w:r>
      <w:r w:rsidRPr="00F1510D">
        <w:rPr>
          <w:b/>
          <w:i/>
          <w:color w:val="31849B" w:themeColor="accent5" w:themeShade="BF"/>
        </w:rPr>
        <w:t>Focus</w:t>
      </w:r>
      <w:r w:rsidRPr="00F1510D">
        <w:rPr>
          <w:i/>
          <w:color w:val="31849B" w:themeColor="accent5" w:themeShade="BF"/>
        </w:rPr>
        <w:t xml:space="preserve">: Does this teacher make a distinction between objective and subjective aspects of a teaching role in CS? </w:t>
      </w:r>
      <w:proofErr w:type="spellStart"/>
      <w:r w:rsidR="0088233C" w:rsidRPr="00F1510D">
        <w:rPr>
          <w:i/>
          <w:color w:val="31849B" w:themeColor="accent5" w:themeShade="BF"/>
        </w:rPr>
        <w:t>Eg</w:t>
      </w:r>
      <w:proofErr w:type="spellEnd"/>
      <w:r w:rsidR="0088233C" w:rsidRPr="00F1510D">
        <w:rPr>
          <w:i/>
          <w:color w:val="31849B" w:themeColor="accent5" w:themeShade="BF"/>
        </w:rPr>
        <w:t xml:space="preserve">. </w:t>
      </w:r>
      <w:r w:rsidRPr="00F1510D">
        <w:rPr>
          <w:i/>
          <w:color w:val="31849B" w:themeColor="accent5" w:themeShade="BF"/>
        </w:rPr>
        <w:t xml:space="preserve">Not there to convert but to engage in an </w:t>
      </w:r>
      <w:r w:rsidR="0088233C" w:rsidRPr="00F1510D">
        <w:rPr>
          <w:i/>
          <w:color w:val="31849B" w:themeColor="accent5" w:themeShade="BF"/>
        </w:rPr>
        <w:t>objective</w:t>
      </w:r>
      <w:r w:rsidRPr="00F1510D">
        <w:rPr>
          <w:i/>
          <w:color w:val="31849B" w:themeColor="accent5" w:themeShade="BF"/>
        </w:rPr>
        <w:t xml:space="preserve"> Curriculum with an opportunity to share -with care, if invited.)</w:t>
      </w:r>
    </w:p>
    <w:p w14:paraId="52586D4C" w14:textId="77777777" w:rsidR="0088233C" w:rsidRPr="0088233C" w:rsidRDefault="0088233C" w:rsidP="00F1510D">
      <w:pPr>
        <w:ind w:left="284" w:hanging="284"/>
        <w:rPr>
          <w:i/>
        </w:rPr>
      </w:pPr>
    </w:p>
    <w:p w14:paraId="2565CDAF" w14:textId="43BE359F" w:rsidR="006B5FEE" w:rsidRDefault="006B5FEE" w:rsidP="00F1510D">
      <w:pPr>
        <w:pStyle w:val="ListParagraph"/>
        <w:numPr>
          <w:ilvl w:val="0"/>
          <w:numId w:val="1"/>
        </w:numPr>
        <w:ind w:left="284" w:hanging="284"/>
      </w:pPr>
      <w:r>
        <w:t>What would you like to have achieved at the end of a year t</w:t>
      </w:r>
      <w:r w:rsidR="009A48BB">
        <w:t>eaching Christian S</w:t>
      </w:r>
      <w:r>
        <w:t>tudies to a class of students?</w:t>
      </w:r>
    </w:p>
    <w:p w14:paraId="4D907A94" w14:textId="77777777" w:rsidR="006B5FEE" w:rsidRPr="00F1510D" w:rsidRDefault="00C47568" w:rsidP="00F1510D">
      <w:pPr>
        <w:ind w:left="720"/>
        <w:rPr>
          <w:i/>
          <w:color w:val="31849B" w:themeColor="accent5" w:themeShade="BF"/>
        </w:rPr>
      </w:pPr>
      <w:r w:rsidRPr="00F1510D">
        <w:rPr>
          <w:i/>
          <w:color w:val="31849B" w:themeColor="accent5" w:themeShade="BF"/>
        </w:rPr>
        <w:t>(</w:t>
      </w:r>
      <w:r w:rsidRPr="00F1510D">
        <w:rPr>
          <w:b/>
          <w:i/>
          <w:color w:val="31849B" w:themeColor="accent5" w:themeShade="BF"/>
        </w:rPr>
        <w:t>Focus</w:t>
      </w:r>
      <w:r w:rsidRPr="00F1510D">
        <w:rPr>
          <w:i/>
          <w:color w:val="31849B" w:themeColor="accent5" w:themeShade="BF"/>
        </w:rPr>
        <w:t xml:space="preserve">: clarifies vision and may shed light on motives. Possible response will warrant specific clarifying follow-up question/s… </w:t>
      </w:r>
      <w:proofErr w:type="spellStart"/>
      <w:proofErr w:type="gramStart"/>
      <w:r w:rsidRPr="00F1510D">
        <w:rPr>
          <w:i/>
          <w:color w:val="31849B" w:themeColor="accent5" w:themeShade="BF"/>
        </w:rPr>
        <w:t>eg</w:t>
      </w:r>
      <w:proofErr w:type="spellEnd"/>
      <w:r w:rsidRPr="00F1510D">
        <w:rPr>
          <w:i/>
          <w:color w:val="31849B" w:themeColor="accent5" w:themeShade="BF"/>
        </w:rPr>
        <w:t xml:space="preserve">  Are</w:t>
      </w:r>
      <w:proofErr w:type="gramEnd"/>
      <w:r w:rsidRPr="00F1510D">
        <w:rPr>
          <w:i/>
          <w:color w:val="31849B" w:themeColor="accent5" w:themeShade="BF"/>
        </w:rPr>
        <w:t xml:space="preserve"> the responses student focused? Content focused? Personal satisfaction focused... a blend?)</w:t>
      </w:r>
    </w:p>
    <w:p w14:paraId="3ABB6EF6" w14:textId="77777777" w:rsidR="006B5FEE" w:rsidRDefault="006B5FEE" w:rsidP="00F1510D">
      <w:pPr>
        <w:ind w:left="284" w:hanging="284"/>
      </w:pPr>
    </w:p>
    <w:p w14:paraId="439C9C1F" w14:textId="6A0FEF98" w:rsidR="0088233C" w:rsidRDefault="0088233C" w:rsidP="00F1510D">
      <w:pPr>
        <w:pStyle w:val="ListParagraph"/>
        <w:numPr>
          <w:ilvl w:val="0"/>
          <w:numId w:val="1"/>
        </w:numPr>
        <w:ind w:left="284" w:hanging="284"/>
      </w:pPr>
      <w:r>
        <w:t xml:space="preserve">Describe some of the advantages and challenges of developing a unit of work in a collaborative team setting. </w:t>
      </w:r>
    </w:p>
    <w:p w14:paraId="6A1E3969" w14:textId="2B79064E" w:rsidR="0088233C" w:rsidRPr="00F1510D" w:rsidRDefault="0088233C" w:rsidP="00F1510D">
      <w:pPr>
        <w:ind w:left="284" w:firstLine="436"/>
        <w:rPr>
          <w:i/>
          <w:color w:val="31849B" w:themeColor="accent5" w:themeShade="BF"/>
        </w:rPr>
      </w:pPr>
      <w:r w:rsidRPr="00F1510D">
        <w:rPr>
          <w:i/>
          <w:color w:val="31849B" w:themeColor="accent5" w:themeShade="BF"/>
        </w:rPr>
        <w:t>(</w:t>
      </w:r>
      <w:r w:rsidRPr="00F1510D">
        <w:rPr>
          <w:b/>
          <w:i/>
          <w:color w:val="31849B" w:themeColor="accent5" w:themeShade="BF"/>
        </w:rPr>
        <w:t>Focus</w:t>
      </w:r>
      <w:r w:rsidRPr="00F1510D">
        <w:rPr>
          <w:i/>
          <w:color w:val="31849B" w:themeColor="accent5" w:themeShade="BF"/>
        </w:rPr>
        <w:t>: Ga</w:t>
      </w:r>
      <w:r w:rsidR="00F1510D">
        <w:rPr>
          <w:i/>
          <w:color w:val="31849B" w:themeColor="accent5" w:themeShade="BF"/>
        </w:rPr>
        <w:t>u</w:t>
      </w:r>
      <w:r w:rsidRPr="00F1510D">
        <w:rPr>
          <w:i/>
          <w:color w:val="31849B" w:themeColor="accent5" w:themeShade="BF"/>
        </w:rPr>
        <w:t>ge experience and willingness.)</w:t>
      </w:r>
    </w:p>
    <w:p w14:paraId="248D5D6B" w14:textId="77777777" w:rsidR="0088233C" w:rsidRPr="00C47568" w:rsidRDefault="0088233C" w:rsidP="00F1510D">
      <w:pPr>
        <w:ind w:left="284" w:hanging="284"/>
        <w:rPr>
          <w:i/>
        </w:rPr>
      </w:pPr>
    </w:p>
    <w:p w14:paraId="5E459767" w14:textId="403EC509" w:rsidR="006B5FEE" w:rsidRDefault="006B5FEE" w:rsidP="00F1510D">
      <w:pPr>
        <w:pStyle w:val="ListParagraph"/>
        <w:numPr>
          <w:ilvl w:val="0"/>
          <w:numId w:val="1"/>
        </w:numPr>
        <w:ind w:left="284" w:hanging="284"/>
      </w:pPr>
      <w:r>
        <w:t xml:space="preserve">Some students can be very opinionated </w:t>
      </w:r>
      <w:r w:rsidR="009A48BB">
        <w:t xml:space="preserve">both for and against </w:t>
      </w:r>
      <w:r w:rsidR="00C47568">
        <w:t>‘</w:t>
      </w:r>
      <w:r w:rsidR="009A48BB">
        <w:t>religion</w:t>
      </w:r>
      <w:r w:rsidR="00C47568">
        <w:t>’. How do you see this affecting your class dynamics and</w:t>
      </w:r>
      <w:r w:rsidR="00996D59">
        <w:t xml:space="preserve"> how would you foster producti</w:t>
      </w:r>
      <w:r w:rsidR="0088233C">
        <w:t>vity in the context of a ‘safe l</w:t>
      </w:r>
      <w:r w:rsidR="00996D59">
        <w:t>earning environment?’</w:t>
      </w:r>
      <w:r>
        <w:t xml:space="preserve"> </w:t>
      </w:r>
    </w:p>
    <w:p w14:paraId="2ECE39D6" w14:textId="77777777" w:rsidR="009A48BB" w:rsidRPr="00F1510D" w:rsidRDefault="00C47568" w:rsidP="00F1510D">
      <w:pPr>
        <w:ind w:left="720"/>
        <w:rPr>
          <w:i/>
          <w:color w:val="31849B" w:themeColor="accent5" w:themeShade="BF"/>
        </w:rPr>
      </w:pPr>
      <w:r w:rsidRPr="00F1510D">
        <w:rPr>
          <w:i/>
          <w:color w:val="31849B" w:themeColor="accent5" w:themeShade="BF"/>
        </w:rPr>
        <w:t>(Focus</w:t>
      </w:r>
      <w:r w:rsidR="00996D59" w:rsidRPr="00F1510D">
        <w:rPr>
          <w:i/>
          <w:color w:val="31849B" w:themeColor="accent5" w:themeShade="BF"/>
        </w:rPr>
        <w:t xml:space="preserve">: Inclusivity, students encouraged to express individual worldviews, </w:t>
      </w:r>
      <w:proofErr w:type="gramStart"/>
      <w:r w:rsidR="00996D59" w:rsidRPr="00F1510D">
        <w:rPr>
          <w:i/>
          <w:color w:val="31849B" w:themeColor="accent5" w:themeShade="BF"/>
        </w:rPr>
        <w:t>Balancing</w:t>
      </w:r>
      <w:proofErr w:type="gramEnd"/>
      <w:r w:rsidR="00996D59" w:rsidRPr="00F1510D">
        <w:rPr>
          <w:i/>
          <w:color w:val="31849B" w:themeColor="accent5" w:themeShade="BF"/>
        </w:rPr>
        <w:t xml:space="preserve"> challenge to perspectives with encouragement, modelling and cultivating respectful dialogue, varying pedagogy to elicit student en</w:t>
      </w:r>
      <w:bookmarkStart w:id="0" w:name="_GoBack"/>
      <w:bookmarkEnd w:id="0"/>
      <w:r w:rsidR="00996D59" w:rsidRPr="00F1510D">
        <w:rPr>
          <w:i/>
          <w:color w:val="31849B" w:themeColor="accent5" w:themeShade="BF"/>
        </w:rPr>
        <w:t>quiry</w:t>
      </w:r>
      <w:r w:rsidR="00E037A5" w:rsidRPr="00F1510D">
        <w:rPr>
          <w:i/>
          <w:color w:val="31849B" w:themeColor="accent5" w:themeShade="BF"/>
        </w:rPr>
        <w:t>, etc</w:t>
      </w:r>
      <w:r w:rsidR="0088233C" w:rsidRPr="00F1510D">
        <w:rPr>
          <w:i/>
          <w:color w:val="31849B" w:themeColor="accent5" w:themeShade="BF"/>
        </w:rPr>
        <w:t>.)</w:t>
      </w:r>
    </w:p>
    <w:sectPr w:rsidR="009A48BB" w:rsidRPr="00F1510D" w:rsidSect="00F1510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DF442" w14:textId="77777777" w:rsidR="008335FC" w:rsidRDefault="008335FC" w:rsidP="008335FC">
      <w:pPr>
        <w:spacing w:after="0" w:line="240" w:lineRule="auto"/>
      </w:pPr>
      <w:r>
        <w:separator/>
      </w:r>
    </w:p>
  </w:endnote>
  <w:endnote w:type="continuationSeparator" w:id="0">
    <w:p w14:paraId="2C214E1C" w14:textId="77777777" w:rsidR="008335FC" w:rsidRDefault="008335FC" w:rsidP="0083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A039" w14:textId="0D4891E4" w:rsidR="008335FC" w:rsidRPr="008335FC" w:rsidRDefault="008335FC">
    <w:pPr>
      <w:pStyle w:val="Footer"/>
      <w:rPr>
        <w:i/>
        <w:color w:val="31849B" w:themeColor="accent5" w:themeShade="BF"/>
        <w:sz w:val="16"/>
      </w:rPr>
    </w:pPr>
    <w:r w:rsidRPr="008335FC">
      <w:rPr>
        <w:i/>
        <w:color w:val="31849B" w:themeColor="accent5" w:themeShade="BF"/>
        <w:sz w:val="16"/>
      </w:rPr>
      <w:t>LSA Christian Studies Leaders Day August 2015</w:t>
    </w:r>
    <w:r w:rsidRPr="008335FC">
      <w:rPr>
        <w:i/>
        <w:color w:val="31849B" w:themeColor="accent5" w:themeShade="BF"/>
        <w:sz w:val="16"/>
      </w:rPr>
      <w:tab/>
    </w:r>
    <w:r w:rsidRPr="008335FC">
      <w:rPr>
        <w:i/>
        <w:color w:val="31849B" w:themeColor="accent5" w:themeShade="BF"/>
        <w:sz w:val="16"/>
      </w:rPr>
      <w:tab/>
      <w:t>Sue Kupke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B7C6F" w14:textId="77777777" w:rsidR="008335FC" w:rsidRDefault="008335FC" w:rsidP="008335FC">
      <w:pPr>
        <w:spacing w:after="0" w:line="240" w:lineRule="auto"/>
      </w:pPr>
      <w:r>
        <w:separator/>
      </w:r>
    </w:p>
  </w:footnote>
  <w:footnote w:type="continuationSeparator" w:id="0">
    <w:p w14:paraId="786C58D3" w14:textId="77777777" w:rsidR="008335FC" w:rsidRDefault="008335FC" w:rsidP="0083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58B7"/>
    <w:multiLevelType w:val="hybridMultilevel"/>
    <w:tmpl w:val="C7B4B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EE"/>
    <w:rsid w:val="006B5FEE"/>
    <w:rsid w:val="006C2112"/>
    <w:rsid w:val="00773CEF"/>
    <w:rsid w:val="008335FC"/>
    <w:rsid w:val="0088233C"/>
    <w:rsid w:val="00996D59"/>
    <w:rsid w:val="009A48BB"/>
    <w:rsid w:val="00BC1CD7"/>
    <w:rsid w:val="00BC50EA"/>
    <w:rsid w:val="00C47568"/>
    <w:rsid w:val="00E037A5"/>
    <w:rsid w:val="00E364D0"/>
    <w:rsid w:val="00F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8C0DB"/>
  <w15:docId w15:val="{5B2510AF-FA80-47BF-A1F2-14E43E0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1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FC"/>
  </w:style>
  <w:style w:type="paragraph" w:styleId="Footer">
    <w:name w:val="footer"/>
    <w:basedOn w:val="Normal"/>
    <w:link w:val="FooterChar"/>
    <w:uiPriority w:val="99"/>
    <w:unhideWhenUsed/>
    <w:rsid w:val="00833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D14C7DD6C414F882A98DD5C6E4A67" ma:contentTypeVersion="1" ma:contentTypeDescription="Create a new document." ma:contentTypeScope="" ma:versionID="a120715d7555bc91a9b8a4ed37ad51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a02e9f0a860e788b16fd952e479d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82813A-7EAF-41B3-8DEC-3D5DC139295A}"/>
</file>

<file path=customXml/itemProps2.xml><?xml version="1.0" encoding="utf-8"?>
<ds:datastoreItem xmlns:ds="http://schemas.openxmlformats.org/officeDocument/2006/customXml" ds:itemID="{CF853709-489E-4498-A197-966C3D744560}"/>
</file>

<file path=customXml/itemProps3.xml><?xml version="1.0" encoding="utf-8"?>
<ds:datastoreItem xmlns:ds="http://schemas.openxmlformats.org/officeDocument/2006/customXml" ds:itemID="{FCD05BDD-8193-4B0D-98A8-A053441BA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Tatachilla Lutheran College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Wildman</dc:creator>
  <cp:lastModifiedBy>Sue Kupke</cp:lastModifiedBy>
  <cp:revision>5</cp:revision>
  <dcterms:created xsi:type="dcterms:W3CDTF">2015-08-18T12:57:00Z</dcterms:created>
  <dcterms:modified xsi:type="dcterms:W3CDTF">2016-06-23T05:52:00Z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0x0101007B2D14C7DD6C414F882A98DD5C6E4A67</vt:lpwstr>
  </property>
</Properties>
</file>